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7"/>
        <w:gridCol w:w="284"/>
        <w:gridCol w:w="2409"/>
        <w:gridCol w:w="1204"/>
        <w:gridCol w:w="781"/>
        <w:gridCol w:w="3934"/>
        <w:gridCol w:w="1179"/>
        <w:gridCol w:w="3536"/>
      </w:tblGrid>
      <w:tr w:rsidR="001C5BE1" w:rsidRPr="004C66D7" w:rsidTr="00492202">
        <w:tc>
          <w:tcPr>
            <w:tcW w:w="4714" w:type="dxa"/>
            <w:gridSpan w:val="4"/>
          </w:tcPr>
          <w:p w:rsidR="001C5BE1" w:rsidRPr="004C66D7" w:rsidRDefault="001C5BE1">
            <w:p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  <w:u w:val="single"/>
              </w:rPr>
              <w:t>Discipline</w:t>
            </w:r>
            <w:r w:rsidRPr="004C66D7">
              <w:rPr>
                <w:rFonts w:cstheme="minorHAnsi"/>
                <w:sz w:val="18"/>
                <w:szCs w:val="18"/>
              </w:rPr>
              <w:t xml:space="preserve"> : </w:t>
            </w:r>
            <w:r w:rsidR="00E4066D" w:rsidRPr="00E4066D">
              <w:rPr>
                <w:rFonts w:cstheme="minorHAnsi"/>
                <w:color w:val="FF0000"/>
                <w:sz w:val="18"/>
                <w:szCs w:val="18"/>
              </w:rPr>
              <w:t>découvrir le monde de la matière</w:t>
            </w:r>
          </w:p>
        </w:tc>
        <w:tc>
          <w:tcPr>
            <w:tcW w:w="4715" w:type="dxa"/>
            <w:gridSpan w:val="2"/>
          </w:tcPr>
          <w:p w:rsidR="001C5BE1" w:rsidRPr="004C66D7" w:rsidRDefault="001C5BE1">
            <w:p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  <w:u w:val="single"/>
              </w:rPr>
              <w:t>Date</w:t>
            </w:r>
            <w:r w:rsidRPr="004C66D7">
              <w:rPr>
                <w:rFonts w:cstheme="minorHAnsi"/>
                <w:sz w:val="18"/>
                <w:szCs w:val="18"/>
              </w:rPr>
              <w:t xml:space="preserve"> : </w:t>
            </w:r>
          </w:p>
        </w:tc>
        <w:tc>
          <w:tcPr>
            <w:tcW w:w="4715" w:type="dxa"/>
            <w:gridSpan w:val="2"/>
          </w:tcPr>
          <w:p w:rsidR="001C5BE1" w:rsidRPr="004C66D7" w:rsidRDefault="001C5BE1">
            <w:p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  <w:u w:val="single"/>
              </w:rPr>
              <w:t>Niveau</w:t>
            </w:r>
            <w:r w:rsidRPr="004C66D7">
              <w:rPr>
                <w:rFonts w:cstheme="minorHAnsi"/>
                <w:sz w:val="18"/>
                <w:szCs w:val="18"/>
              </w:rPr>
              <w:t xml:space="preserve"> : </w:t>
            </w:r>
            <w:r w:rsidRPr="00FF7AAF">
              <w:rPr>
                <w:rFonts w:cstheme="minorHAnsi"/>
                <w:color w:val="FF0000"/>
                <w:sz w:val="18"/>
                <w:szCs w:val="18"/>
              </w:rPr>
              <w:t>cycle 2 – CE1</w:t>
            </w:r>
          </w:p>
        </w:tc>
      </w:tr>
      <w:tr w:rsidR="001C5BE1" w:rsidRPr="004C66D7" w:rsidTr="001C5BE1">
        <w:tc>
          <w:tcPr>
            <w:tcW w:w="5495" w:type="dxa"/>
            <w:gridSpan w:val="5"/>
          </w:tcPr>
          <w:p w:rsidR="001C5BE1" w:rsidRPr="004C66D7" w:rsidRDefault="001C5BE1" w:rsidP="000A6FFC">
            <w:p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  <w:u w:val="single"/>
              </w:rPr>
              <w:t>Titre de la séquence</w:t>
            </w:r>
            <w:r w:rsidRPr="004C66D7">
              <w:rPr>
                <w:rFonts w:cstheme="minorHAnsi"/>
                <w:sz w:val="18"/>
                <w:szCs w:val="18"/>
              </w:rPr>
              <w:t xml:space="preserve"> : </w:t>
            </w:r>
            <w:r w:rsidR="000A6FFC">
              <w:rPr>
                <w:rFonts w:cstheme="minorHAnsi"/>
                <w:color w:val="FF0000"/>
                <w:sz w:val="18"/>
                <w:szCs w:val="18"/>
              </w:rPr>
              <w:t>l’eau au cycle 2</w:t>
            </w:r>
          </w:p>
        </w:tc>
        <w:tc>
          <w:tcPr>
            <w:tcW w:w="8649" w:type="dxa"/>
            <w:gridSpan w:val="3"/>
          </w:tcPr>
          <w:p w:rsidR="001C5BE1" w:rsidRPr="004C66D7" w:rsidRDefault="001C5BE1" w:rsidP="00E4066D">
            <w:p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  <w:u w:val="single"/>
              </w:rPr>
              <w:t>Séance n°</w:t>
            </w:r>
            <w:r w:rsidR="000A6FFC">
              <w:rPr>
                <w:rFonts w:cstheme="minorHAnsi"/>
                <w:sz w:val="18"/>
                <w:szCs w:val="18"/>
                <w:u w:val="single"/>
              </w:rPr>
              <w:t>3</w:t>
            </w:r>
            <w:r w:rsidRPr="004C66D7">
              <w:rPr>
                <w:rFonts w:cstheme="minorHAnsi"/>
                <w:sz w:val="18"/>
                <w:szCs w:val="18"/>
              </w:rPr>
              <w:t xml:space="preserve"> : </w:t>
            </w:r>
            <w:r w:rsidRPr="00FF7AAF">
              <w:rPr>
                <w:rFonts w:cstheme="minorHAnsi"/>
                <w:color w:val="FF0000"/>
                <w:sz w:val="18"/>
                <w:szCs w:val="18"/>
              </w:rPr>
              <w:t>les propriétés de</w:t>
            </w:r>
            <w:r w:rsidR="00E4066D">
              <w:rPr>
                <w:rFonts w:cstheme="minorHAnsi"/>
                <w:color w:val="FF0000"/>
                <w:sz w:val="18"/>
                <w:szCs w:val="18"/>
              </w:rPr>
              <w:t>s</w:t>
            </w:r>
            <w:r w:rsidRPr="00FF7AAF">
              <w:rPr>
                <w:rFonts w:cstheme="minorHAnsi"/>
                <w:color w:val="FF0000"/>
                <w:sz w:val="18"/>
                <w:szCs w:val="18"/>
              </w:rPr>
              <w:t xml:space="preserve"> liquide</w:t>
            </w:r>
            <w:r w:rsidR="00E4066D">
              <w:rPr>
                <w:rFonts w:cstheme="minorHAnsi"/>
                <w:color w:val="FF0000"/>
                <w:sz w:val="18"/>
                <w:szCs w:val="18"/>
              </w:rPr>
              <w:t>s 2</w:t>
            </w:r>
          </w:p>
        </w:tc>
      </w:tr>
      <w:tr w:rsidR="001C5BE1" w:rsidRPr="004C66D7" w:rsidTr="001C5BE1">
        <w:tc>
          <w:tcPr>
            <w:tcW w:w="14144" w:type="dxa"/>
            <w:gridSpan w:val="8"/>
          </w:tcPr>
          <w:p w:rsidR="001C5BE1" w:rsidRPr="00935C74" w:rsidRDefault="001C5BE1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4C66D7">
              <w:rPr>
                <w:rFonts w:cstheme="minorHAnsi"/>
                <w:sz w:val="18"/>
                <w:szCs w:val="18"/>
                <w:u w:val="single"/>
              </w:rPr>
              <w:t>Objectifs notionnels</w:t>
            </w:r>
            <w:r w:rsidRPr="004C66D7">
              <w:rPr>
                <w:rFonts w:cstheme="minorHAnsi"/>
                <w:sz w:val="18"/>
                <w:szCs w:val="18"/>
              </w:rPr>
              <w:t xml:space="preserve"> : </w:t>
            </w:r>
            <w:r w:rsidR="00A2679E" w:rsidRPr="00FF7AAF">
              <w:rPr>
                <w:rFonts w:cstheme="minorHAnsi"/>
                <w:color w:val="FF0000"/>
                <w:sz w:val="18"/>
                <w:szCs w:val="18"/>
              </w:rPr>
              <w:t>au repos l</w:t>
            </w:r>
            <w:r w:rsidRPr="00FF7AAF">
              <w:rPr>
                <w:rFonts w:cstheme="minorHAnsi"/>
                <w:color w:val="FF0000"/>
                <w:sz w:val="18"/>
                <w:szCs w:val="18"/>
              </w:rPr>
              <w:t>a surface libre</w:t>
            </w:r>
            <w:r w:rsidR="00A2679E" w:rsidRPr="00FF7A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E4066D">
              <w:rPr>
                <w:rFonts w:cstheme="minorHAnsi"/>
                <w:color w:val="FF0000"/>
                <w:sz w:val="18"/>
                <w:szCs w:val="18"/>
              </w:rPr>
              <w:t xml:space="preserve">d’un liquide </w:t>
            </w:r>
            <w:r w:rsidRPr="00FF7AAF">
              <w:rPr>
                <w:rFonts w:cstheme="minorHAnsi"/>
                <w:color w:val="FF0000"/>
                <w:sz w:val="18"/>
                <w:szCs w:val="18"/>
              </w:rPr>
              <w:t>est plane et horizontal</w:t>
            </w:r>
            <w:r w:rsidR="004C66D7" w:rsidRPr="00FF7AAF">
              <w:rPr>
                <w:rFonts w:cstheme="minorHAnsi"/>
                <w:color w:val="FF0000"/>
                <w:sz w:val="18"/>
                <w:szCs w:val="18"/>
              </w:rPr>
              <w:t xml:space="preserve">e ; </w:t>
            </w:r>
            <w:r w:rsidR="00E4066D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un</w:t>
            </w:r>
            <w:r w:rsidR="004C66D7" w:rsidRPr="00FF7AAF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 </w:t>
            </w:r>
            <w:r w:rsidR="00E4066D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 xml:space="preserve">liquide n'a pas de forme propre, il </w:t>
            </w:r>
            <w:r w:rsidR="004C66D7" w:rsidRPr="00FF7AAF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prend la forme du récipient qui le contient.</w:t>
            </w:r>
          </w:p>
          <w:p w:rsidR="001C5BE1" w:rsidRDefault="001C5BE1">
            <w:p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  <w:u w:val="single"/>
              </w:rPr>
              <w:t>Objectifs méthodologiques</w:t>
            </w:r>
            <w:r w:rsidRPr="004C66D7">
              <w:rPr>
                <w:rFonts w:cstheme="minorHAnsi"/>
                <w:sz w:val="18"/>
                <w:szCs w:val="18"/>
              </w:rPr>
              <w:t> :</w:t>
            </w:r>
            <w:r w:rsidR="00623295">
              <w:rPr>
                <w:rFonts w:cstheme="minorHAnsi"/>
                <w:sz w:val="18"/>
                <w:szCs w:val="18"/>
              </w:rPr>
              <w:t xml:space="preserve"> </w:t>
            </w:r>
            <w:r w:rsidR="00E4066D">
              <w:rPr>
                <w:rFonts w:cstheme="minorHAnsi"/>
                <w:color w:val="FF0000"/>
                <w:sz w:val="18"/>
                <w:szCs w:val="18"/>
              </w:rPr>
              <w:t>schématiser</w:t>
            </w:r>
            <w:r w:rsidR="00623295" w:rsidRPr="00B771EE">
              <w:rPr>
                <w:rFonts w:cstheme="minorHAnsi"/>
                <w:color w:val="FF0000"/>
                <w:sz w:val="18"/>
                <w:szCs w:val="18"/>
              </w:rPr>
              <w:t xml:space="preserve"> une expérience</w:t>
            </w:r>
          </w:p>
          <w:p w:rsidR="00935C74" w:rsidRPr="004C66D7" w:rsidRDefault="00935C74">
            <w:pPr>
              <w:rPr>
                <w:rFonts w:cstheme="minorHAnsi"/>
                <w:sz w:val="18"/>
                <w:szCs w:val="18"/>
              </w:rPr>
            </w:pPr>
            <w:r w:rsidRPr="00935C74">
              <w:rPr>
                <w:rFonts w:cstheme="minorHAnsi"/>
                <w:sz w:val="18"/>
                <w:szCs w:val="18"/>
                <w:u w:val="single"/>
              </w:rPr>
              <w:t>Vocabulaire spécifique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  <w:r w:rsidR="00623295" w:rsidRPr="00B771EE">
              <w:rPr>
                <w:rFonts w:cstheme="minorHAnsi"/>
                <w:color w:val="FF0000"/>
                <w:sz w:val="18"/>
                <w:szCs w:val="18"/>
              </w:rPr>
              <w:t>liquide,</w:t>
            </w:r>
            <w:r w:rsidR="00825593" w:rsidRPr="00B771EE">
              <w:rPr>
                <w:rFonts w:cstheme="minorHAnsi"/>
                <w:color w:val="FF0000"/>
                <w:sz w:val="18"/>
                <w:szCs w:val="18"/>
              </w:rPr>
              <w:t xml:space="preserve"> surface,</w:t>
            </w:r>
            <w:r w:rsidR="00623295" w:rsidRPr="00B771EE">
              <w:rPr>
                <w:rFonts w:cstheme="minorHAnsi"/>
                <w:color w:val="FF0000"/>
                <w:sz w:val="18"/>
                <w:szCs w:val="18"/>
              </w:rPr>
              <w:t xml:space="preserve"> plan, horizontal</w:t>
            </w:r>
          </w:p>
        </w:tc>
      </w:tr>
      <w:tr w:rsidR="001C5BE1" w:rsidRPr="004C66D7" w:rsidTr="001C5BE1">
        <w:tc>
          <w:tcPr>
            <w:tcW w:w="1101" w:type="dxa"/>
            <w:gridSpan w:val="2"/>
          </w:tcPr>
          <w:p w:rsidR="001C5BE1" w:rsidRPr="004C66D7" w:rsidRDefault="001C5BE1">
            <w:p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  <w:u w:val="single"/>
              </w:rPr>
              <w:t>Matériel</w:t>
            </w:r>
            <w:r w:rsidRPr="004C66D7">
              <w:rPr>
                <w:rFonts w:cstheme="minorHAnsi"/>
                <w:sz w:val="18"/>
                <w:szCs w:val="18"/>
              </w:rPr>
              <w:t> :</w:t>
            </w:r>
          </w:p>
        </w:tc>
        <w:tc>
          <w:tcPr>
            <w:tcW w:w="13043" w:type="dxa"/>
            <w:gridSpan w:val="6"/>
          </w:tcPr>
          <w:p w:rsidR="00935C74" w:rsidRDefault="001C5BE1" w:rsidP="00935C74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935C74">
              <w:rPr>
                <w:rFonts w:cstheme="minorHAnsi"/>
                <w:sz w:val="18"/>
                <w:szCs w:val="18"/>
              </w:rPr>
              <w:t>Collectif :</w:t>
            </w:r>
            <w:r w:rsidR="001C5C67">
              <w:rPr>
                <w:rFonts w:cstheme="minorHAnsi"/>
                <w:sz w:val="18"/>
                <w:szCs w:val="18"/>
              </w:rPr>
              <w:t xml:space="preserve"> </w:t>
            </w:r>
            <w:r w:rsidR="001C5C67" w:rsidRPr="001C5C67">
              <w:rPr>
                <w:rFonts w:cstheme="minorHAnsi"/>
                <w:color w:val="FF0000"/>
                <w:sz w:val="18"/>
                <w:szCs w:val="18"/>
              </w:rPr>
              <w:t>au-moins</w:t>
            </w:r>
            <w:r w:rsidR="001C5C67">
              <w:rPr>
                <w:rFonts w:cstheme="minorHAnsi"/>
                <w:sz w:val="18"/>
                <w:szCs w:val="18"/>
              </w:rPr>
              <w:t xml:space="preserve"> </w:t>
            </w:r>
            <w:r w:rsidR="00B47E1B" w:rsidRPr="00935C74">
              <w:rPr>
                <w:rFonts w:cstheme="minorHAnsi"/>
                <w:color w:val="FF0000"/>
                <w:sz w:val="18"/>
                <w:szCs w:val="18"/>
              </w:rPr>
              <w:t>un niveau à bulle.</w:t>
            </w:r>
          </w:p>
          <w:p w:rsidR="001C5BE1" w:rsidRPr="00935C74" w:rsidRDefault="001C5BE1" w:rsidP="00935C74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935C74">
              <w:rPr>
                <w:rFonts w:cstheme="minorHAnsi"/>
                <w:sz w:val="18"/>
                <w:szCs w:val="18"/>
              </w:rPr>
              <w:t>De groupe :</w:t>
            </w:r>
            <w:r w:rsidR="00BE0B23" w:rsidRPr="00935C7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  <w:r w:rsidR="00BE0B23" w:rsidRPr="00935C74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1 bac en plastique transparent, 1 gobelet en plastique, 1 flûte à champagne en plastique, 1 pot rond</w:t>
            </w:r>
            <w:r w:rsidR="00477C7C" w:rsidRPr="00935C74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, une bouteille, un arrosoir</w:t>
            </w:r>
            <w:r w:rsidR="003B17E8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, ou d’autres récipients de formes diverses</w:t>
            </w:r>
            <w:r w:rsidR="00B47E1B" w:rsidRPr="00935C74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. Fiche avec le dessin des récipients.</w:t>
            </w:r>
          </w:p>
          <w:p w:rsidR="001C5BE1" w:rsidRPr="004C66D7" w:rsidRDefault="001C5BE1" w:rsidP="001C5B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</w:rPr>
              <w:t>Individuel :</w:t>
            </w:r>
          </w:p>
        </w:tc>
      </w:tr>
      <w:tr w:rsidR="001C5BE1" w:rsidRPr="004C66D7" w:rsidTr="001C5BE1">
        <w:tc>
          <w:tcPr>
            <w:tcW w:w="817" w:type="dxa"/>
          </w:tcPr>
          <w:p w:rsidR="001C5BE1" w:rsidRPr="004C66D7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6D7">
              <w:rPr>
                <w:rFonts w:cstheme="minorHAnsi"/>
                <w:b/>
                <w:sz w:val="18"/>
                <w:szCs w:val="18"/>
              </w:rPr>
              <w:t>Durée</w:t>
            </w:r>
          </w:p>
        </w:tc>
        <w:tc>
          <w:tcPr>
            <w:tcW w:w="2693" w:type="dxa"/>
            <w:gridSpan w:val="2"/>
          </w:tcPr>
          <w:p w:rsidR="001C5BE1" w:rsidRPr="004C66D7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6D7">
              <w:rPr>
                <w:rFonts w:cstheme="minorHAnsi"/>
                <w:b/>
                <w:sz w:val="18"/>
                <w:szCs w:val="18"/>
              </w:rPr>
              <w:t>Organisation matérielle</w:t>
            </w:r>
          </w:p>
          <w:p w:rsidR="001C5BE1" w:rsidRPr="004C66D7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6D7">
              <w:rPr>
                <w:rFonts w:cstheme="minorHAnsi"/>
                <w:b/>
                <w:sz w:val="18"/>
                <w:szCs w:val="18"/>
              </w:rPr>
              <w:t>Rôle de l’enseignant</w:t>
            </w:r>
          </w:p>
        </w:tc>
        <w:tc>
          <w:tcPr>
            <w:tcW w:w="7098" w:type="dxa"/>
            <w:gridSpan w:val="4"/>
          </w:tcPr>
          <w:p w:rsidR="001C5BE1" w:rsidRPr="004C66D7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6D7">
              <w:rPr>
                <w:rFonts w:cstheme="minorHAnsi"/>
                <w:b/>
                <w:sz w:val="18"/>
                <w:szCs w:val="18"/>
              </w:rPr>
              <w:t xml:space="preserve">Déroulement </w:t>
            </w:r>
          </w:p>
        </w:tc>
        <w:tc>
          <w:tcPr>
            <w:tcW w:w="3536" w:type="dxa"/>
          </w:tcPr>
          <w:p w:rsidR="001C5BE1" w:rsidRPr="004C66D7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6D7">
              <w:rPr>
                <w:rFonts w:cstheme="minorHAnsi"/>
                <w:b/>
                <w:sz w:val="18"/>
                <w:szCs w:val="18"/>
              </w:rPr>
              <w:t>Analyse</w:t>
            </w:r>
          </w:p>
        </w:tc>
      </w:tr>
      <w:tr w:rsidR="001C5BE1" w:rsidRPr="004C66D7" w:rsidTr="001C5BE1">
        <w:tc>
          <w:tcPr>
            <w:tcW w:w="817" w:type="dxa"/>
          </w:tcPr>
          <w:p w:rsidR="001C5BE1" w:rsidRPr="004C66D7" w:rsidRDefault="002D5FDF">
            <w:p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</w:rPr>
              <w:t>15 min</w:t>
            </w:r>
          </w:p>
        </w:tc>
        <w:tc>
          <w:tcPr>
            <w:tcW w:w="2693" w:type="dxa"/>
            <w:gridSpan w:val="2"/>
          </w:tcPr>
          <w:p w:rsidR="001C5BE1" w:rsidRDefault="00BE0B23" w:rsidP="002D5F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</w:rPr>
              <w:t>Groupes de 4 élèves</w:t>
            </w:r>
            <w:r w:rsidR="005D5F28" w:rsidRPr="004C66D7">
              <w:rPr>
                <w:rFonts w:cstheme="minorHAnsi"/>
                <w:sz w:val="18"/>
                <w:szCs w:val="18"/>
              </w:rPr>
              <w:br/>
            </w:r>
          </w:p>
          <w:p w:rsidR="00AD005E" w:rsidRPr="004C66D7" w:rsidRDefault="00AD005E" w:rsidP="002D5F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L’enseignant aide à la schématisation</w:t>
            </w:r>
          </w:p>
        </w:tc>
        <w:tc>
          <w:tcPr>
            <w:tcW w:w="7098" w:type="dxa"/>
            <w:gridSpan w:val="4"/>
          </w:tcPr>
          <w:p w:rsidR="00BE0B23" w:rsidRPr="004C66D7" w:rsidRDefault="00BE0B23" w:rsidP="00BE0B23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Par petits groupes, après un temps de familiarisation avec le matériel, les élèves transvasent de l'eau dans les différents récipients et comparent les niveaux obtenus. </w:t>
            </w:r>
          </w:p>
          <w:p w:rsidR="00BE0B23" w:rsidRPr="004C66D7" w:rsidRDefault="00BE0B23" w:rsidP="00BE0B23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>Ils dessinent les récipients et leur contenu.</w:t>
            </w:r>
          </w:p>
          <w:p w:rsidR="001C5BE1" w:rsidRPr="004C66D7" w:rsidRDefault="001C5BE1" w:rsidP="005D5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36" w:type="dxa"/>
          </w:tcPr>
          <w:p w:rsidR="001C5BE1" w:rsidRPr="004C66D7" w:rsidRDefault="001C5B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0B23" w:rsidRPr="004C66D7" w:rsidTr="001C5BE1">
        <w:tc>
          <w:tcPr>
            <w:tcW w:w="817" w:type="dxa"/>
          </w:tcPr>
          <w:p w:rsidR="00BE0B23" w:rsidRPr="004C66D7" w:rsidRDefault="002D5FDF">
            <w:p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</w:rPr>
              <w:t>15 min</w:t>
            </w:r>
          </w:p>
        </w:tc>
        <w:tc>
          <w:tcPr>
            <w:tcW w:w="2693" w:type="dxa"/>
            <w:gridSpan w:val="2"/>
          </w:tcPr>
          <w:p w:rsidR="00BE0B23" w:rsidRDefault="002D5FDF" w:rsidP="002D5F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</w:rPr>
              <w:t>Groupes de 4 élèves</w:t>
            </w:r>
          </w:p>
          <w:p w:rsidR="00AD005E" w:rsidRDefault="00AD005E" w:rsidP="002D5FD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D005E" w:rsidRDefault="00AD005E" w:rsidP="002D5FD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D005E" w:rsidRPr="004C66D7" w:rsidRDefault="00AD005E" w:rsidP="002D5F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L’enseignant s’assure que tous les élèves manipulent</w:t>
            </w:r>
          </w:p>
        </w:tc>
        <w:tc>
          <w:tcPr>
            <w:tcW w:w="7098" w:type="dxa"/>
            <w:gridSpan w:val="4"/>
          </w:tcPr>
          <w:p w:rsidR="00BE0B23" w:rsidRPr="004C66D7" w:rsidRDefault="00BE0B23" w:rsidP="00BE0B23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On lance le défi de pencher les récipients contenant l'eau. </w:t>
            </w:r>
          </w:p>
          <w:p w:rsidR="00BE0B23" w:rsidRPr="004C66D7" w:rsidRDefault="00BE0B23" w:rsidP="00BE0B23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On </w:t>
            </w:r>
            <w:r w:rsidR="00AD005E">
              <w:rPr>
                <w:rFonts w:eastAsia="Times New Roman" w:cstheme="minorHAnsi"/>
                <w:sz w:val="18"/>
                <w:szCs w:val="18"/>
                <w:lang w:eastAsia="fr-FR"/>
              </w:rPr>
              <w:t>distribue à chacun une fiche où figurent les récipients réellement utilisés (fiche de l’élève jointe)</w:t>
            </w:r>
            <w:r w:rsidR="00AD005E"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  <w:r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et on </w:t>
            </w:r>
            <w:r w:rsidR="00AD005E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leur </w:t>
            </w:r>
            <w:r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>d</w:t>
            </w:r>
            <w:r w:rsidR="00AD005E">
              <w:rPr>
                <w:rFonts w:eastAsia="Times New Roman" w:cstheme="minorHAnsi"/>
                <w:sz w:val="18"/>
                <w:szCs w:val="18"/>
                <w:lang w:eastAsia="fr-FR"/>
              </w:rPr>
              <w:t>emande de tracer la ligne d'eau.</w:t>
            </w:r>
          </w:p>
          <w:p w:rsidR="00BE0B23" w:rsidRPr="004C66D7" w:rsidRDefault="00BE0B23" w:rsidP="00BE0B23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>Puis, ils expérimentent et dessinent ce qu’ils voient.</w:t>
            </w:r>
          </w:p>
        </w:tc>
        <w:tc>
          <w:tcPr>
            <w:tcW w:w="3536" w:type="dxa"/>
          </w:tcPr>
          <w:p w:rsidR="00BE0B23" w:rsidRPr="004C66D7" w:rsidRDefault="00BE0B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21EA" w:rsidRPr="004C66D7" w:rsidTr="001C5BE1">
        <w:tc>
          <w:tcPr>
            <w:tcW w:w="817" w:type="dxa"/>
          </w:tcPr>
          <w:p w:rsidR="009821EA" w:rsidRPr="004C66D7" w:rsidRDefault="002D5FDF">
            <w:pPr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</w:rPr>
              <w:t>15 min</w:t>
            </w:r>
          </w:p>
        </w:tc>
        <w:tc>
          <w:tcPr>
            <w:tcW w:w="2693" w:type="dxa"/>
            <w:gridSpan w:val="2"/>
          </w:tcPr>
          <w:p w:rsidR="009821EA" w:rsidRPr="004C66D7" w:rsidRDefault="002D5FDF" w:rsidP="002D5F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66D7">
              <w:rPr>
                <w:rFonts w:cstheme="minorHAnsi"/>
                <w:sz w:val="18"/>
                <w:szCs w:val="18"/>
              </w:rPr>
              <w:t>Collectif</w:t>
            </w:r>
          </w:p>
        </w:tc>
        <w:tc>
          <w:tcPr>
            <w:tcW w:w="7098" w:type="dxa"/>
            <w:gridSpan w:val="4"/>
          </w:tcPr>
          <w:p w:rsidR="009821EA" w:rsidRDefault="009821EA" w:rsidP="009821E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Mise en commun, l'enseignant refait le dessin au tableau et demande à un élève par groupe de dessiner le niveau de l'eau sur le schéma d'un récipient vide. </w:t>
            </w:r>
          </w:p>
          <w:p w:rsidR="00477C7C" w:rsidRDefault="004B5474" w:rsidP="009821E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292.7pt;margin-top:59.9pt;width:31.95pt;height:18.15pt;flip:y;z-index:251666432" o:connectortype="straight"/>
              </w:pict>
            </w:r>
            <w:r>
              <w:rPr>
                <w:rFonts w:eastAsia="Times New Roman" w:cstheme="minorHAnsi"/>
                <w:noProof/>
                <w:sz w:val="18"/>
                <w:szCs w:val="18"/>
                <w:lang w:eastAsia="fr-FR"/>
              </w:rPr>
              <w:pict>
                <v:shape id="_x0000_s1041" type="#_x0000_t32" style="position:absolute;margin-left:285.2pt;margin-top:63.65pt;width:45.1pt;height:36.95pt;flip:y;z-index:251667456" o:connectortype="straight"/>
              </w:pict>
            </w:r>
            <w:r>
              <w:rPr>
                <w:rFonts w:eastAsia="Times New Roman" w:cstheme="minorHAnsi"/>
                <w:noProof/>
                <w:sz w:val="18"/>
                <w:szCs w:val="18"/>
                <w:lang w:eastAsia="fr-FR"/>
              </w:rPr>
              <w:pict>
                <v:shape id="_x0000_s1043" type="#_x0000_t32" style="position:absolute;margin-left:300.2pt;margin-top:43.05pt;width:8.15pt;height:5.55pt;flip:x y;z-index:251669504" o:connectortype="straight"/>
              </w:pict>
            </w:r>
            <w:r>
              <w:rPr>
                <w:rFonts w:eastAsia="Times New Roman" w:cstheme="minorHAnsi"/>
                <w:noProof/>
                <w:sz w:val="18"/>
                <w:szCs w:val="18"/>
                <w:lang w:eastAsia="fr-FR"/>
              </w:rPr>
              <w:pict>
                <v:shape id="_x0000_s1042" type="#_x0000_t32" style="position:absolute;margin-left:292.7pt;margin-top:48.6pt;width:15.65pt;height:29.45pt;flip:y;z-index:251668480" o:connectortype="straight"/>
              </w:pict>
            </w:r>
            <w:r>
              <w:rPr>
                <w:rFonts w:eastAsia="Times New Roman" w:cstheme="minorHAnsi"/>
                <w:noProof/>
                <w:sz w:val="18"/>
                <w:szCs w:val="18"/>
                <w:lang w:eastAsia="fr-FR"/>
              </w:rPr>
              <w:pict>
                <v:shape id="_x0000_s1039" type="#_x0000_t32" style="position:absolute;margin-left:254.5pt;margin-top:84.8pt;width:30.7pt;height:15.8pt;z-index:251665408" o:connectortype="straight"/>
              </w:pict>
            </w:r>
            <w:r>
              <w:rPr>
                <w:rFonts w:eastAsia="Times New Roman" w:cstheme="minorHAnsi"/>
                <w:noProof/>
                <w:sz w:val="18"/>
                <w:szCs w:val="18"/>
                <w:lang w:eastAsia="fr-FR"/>
              </w:rPr>
              <w:pict>
                <v:shape id="_x0000_s1038" type="#_x0000_t32" style="position:absolute;margin-left:254.5pt;margin-top:31.6pt;width:21.95pt;height:53.2pt;flip:x;z-index:251664384" o:connectortype="straight"/>
              </w:pict>
            </w:r>
            <w:r>
              <w:rPr>
                <w:rFonts w:eastAsia="Times New Roman" w:cstheme="minorHAnsi"/>
                <w:noProof/>
                <w:sz w:val="18"/>
                <w:szCs w:val="18"/>
                <w:lang w:eastAsia="fr-FR"/>
              </w:rPr>
              <w:pict>
                <v:shape id="_x0000_s1037" type="#_x0000_t32" style="position:absolute;margin-left:276.45pt;margin-top:31.6pt;width:11.9pt;height:4.5pt;z-index:251663360" o:connectortype="straight"/>
              </w:pict>
            </w:r>
            <w:r>
              <w:rPr>
                <w:rFonts w:eastAsia="Times New Roman" w:cstheme="minorHAnsi"/>
                <w:noProof/>
                <w:sz w:val="18"/>
                <w:szCs w:val="18"/>
                <w:lang w:eastAsia="fr-FR"/>
              </w:rPr>
              <w:pict>
                <v:group id="_x0000_s1026" style="position:absolute;margin-left:159.8pt;margin-top:31.6pt;width:63.2pt;height:63.25pt;rotation:-2569486fd;z-index:251658240" coordorigin="1207,5166" coordsize="1264,1265">
                  <v:line id="_x0000_s1027" style="position:absolute" from="1571,6431" to="2291,6431"/>
                  <v:line id="_x0000_s1028" style="position:absolute;flip:x y" from="1207,5166" to="1747,6426"/>
                  <v:line id="_x0000_s1029" style="position:absolute;flip:y" from="1931,5171" to="2471,6431"/>
                </v:group>
              </w:pict>
            </w:r>
            <w:r>
              <w:rPr>
                <w:rFonts w:eastAsia="Times New Roman" w:cstheme="minorHAnsi"/>
                <w:noProof/>
                <w:sz w:val="18"/>
                <w:szCs w:val="18"/>
                <w:lang w:eastAsia="fr-FR"/>
              </w:rPr>
              <w:pict>
                <v:shape id="_x0000_s1034" type="#_x0000_t32" style="position:absolute;margin-left:5.35pt;margin-top:31.6pt;width:18.15pt;height:8.3pt;z-index:251660288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noProof/>
                <w:sz w:val="18"/>
                <w:szCs w:val="18"/>
                <w:lang w:eastAsia="fr-FR"/>
              </w:rPr>
              <w:pict>
                <v:shape id="_x0000_s1036" type="#_x0000_t32" style="position:absolute;margin-left:111.15pt;margin-top:53.65pt;width:21.3pt;height:3.1pt;flip:x;z-index:251662336" o:connectortype="straight">
                  <v:stroke endarrow="block"/>
                </v:shape>
              </w:pict>
            </w:r>
            <w:r w:rsidR="00477C7C">
              <w:rPr>
                <w:rFonts w:ascii="Times New Roman" w:hAnsi="Times New Roman"/>
                <w:noProof/>
                <w:sz w:val="28"/>
                <w:lang w:eastAsia="fr-FR"/>
              </w:rPr>
              <w:drawing>
                <wp:inline distT="0" distB="0" distL="0" distR="0">
                  <wp:extent cx="1701800" cy="128016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1EA" w:rsidRPr="001C5C67" w:rsidRDefault="009821EA" w:rsidP="009821EA">
            <w:pPr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</w:pPr>
            <w:r w:rsidRPr="001C5C67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>Le vocabulaire est écrit :</w:t>
            </w:r>
            <w:r w:rsidRPr="001C5C67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eastAsia="fr-FR"/>
              </w:rPr>
              <w:t xml:space="preserve"> liquide, horizontal, surface</w:t>
            </w:r>
            <w:r w:rsidRPr="001C5C67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 xml:space="preserve"> en donnant des exemples (se limiter à des exemples de surfaces horizontales pour commencer : la table, le sol etc.)</w:t>
            </w:r>
          </w:p>
          <w:p w:rsidR="009821EA" w:rsidRPr="004C66D7" w:rsidRDefault="009821EA" w:rsidP="00BE0B23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3536" w:type="dxa"/>
          </w:tcPr>
          <w:p w:rsidR="009821EA" w:rsidRPr="004C66D7" w:rsidRDefault="009821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729A" w:rsidRPr="004C66D7" w:rsidTr="001C5BE1">
        <w:tc>
          <w:tcPr>
            <w:tcW w:w="817" w:type="dxa"/>
          </w:tcPr>
          <w:p w:rsidR="003B729A" w:rsidRPr="004C66D7" w:rsidRDefault="003B72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min</w:t>
            </w:r>
          </w:p>
        </w:tc>
        <w:tc>
          <w:tcPr>
            <w:tcW w:w="2693" w:type="dxa"/>
            <w:gridSpan w:val="2"/>
          </w:tcPr>
          <w:p w:rsidR="003B729A" w:rsidRPr="004C66D7" w:rsidRDefault="003B729A" w:rsidP="002D5F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8" w:type="dxa"/>
            <w:gridSpan w:val="4"/>
          </w:tcPr>
          <w:p w:rsidR="003B729A" w:rsidRPr="004C66D7" w:rsidRDefault="003B729A" w:rsidP="009821E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Les enfants cherchent les surfaces horizontales à l’aide du niveau à bulle et les consignent dans leur cahier.</w:t>
            </w:r>
          </w:p>
        </w:tc>
        <w:tc>
          <w:tcPr>
            <w:tcW w:w="3536" w:type="dxa"/>
          </w:tcPr>
          <w:p w:rsidR="003B729A" w:rsidRPr="004C66D7" w:rsidRDefault="003B72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2E8C" w:rsidRPr="004C66D7" w:rsidTr="001C5BE1">
        <w:tc>
          <w:tcPr>
            <w:tcW w:w="817" w:type="dxa"/>
          </w:tcPr>
          <w:p w:rsidR="001A2E8C" w:rsidRPr="004C66D7" w:rsidRDefault="001A2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A2E8C" w:rsidRPr="004C66D7" w:rsidRDefault="001A2E8C" w:rsidP="002D5F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8" w:type="dxa"/>
            <w:gridSpan w:val="4"/>
          </w:tcPr>
          <w:p w:rsidR="001A2E8C" w:rsidRPr="004C66D7" w:rsidRDefault="003B3F7F" w:rsidP="001A2E8C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u w:val="single"/>
                <w:lang w:eastAsia="fr-FR"/>
              </w:rPr>
              <w:t>Prolongement</w:t>
            </w:r>
            <w:r w:rsidR="001A2E8C" w:rsidRPr="004C66D7">
              <w:rPr>
                <w:rFonts w:eastAsia="Times New Roman" w:cstheme="minorHAnsi"/>
                <w:sz w:val="18"/>
                <w:szCs w:val="18"/>
                <w:u w:val="single"/>
                <w:lang w:eastAsia="fr-FR"/>
              </w:rPr>
              <w:t xml:space="preserve"> possible</w:t>
            </w:r>
            <w:r w:rsidR="001A2E8C"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> :</w:t>
            </w:r>
          </w:p>
          <w:p w:rsidR="001A2E8C" w:rsidRPr="003B3F7F" w:rsidRDefault="001A2E8C" w:rsidP="003B3F7F">
            <w:pPr>
              <w:numPr>
                <w:ilvl w:val="0"/>
                <w:numId w:val="5"/>
              </w:num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4C66D7">
              <w:rPr>
                <w:rFonts w:eastAsia="Times New Roman" w:cstheme="minorHAnsi"/>
                <w:sz w:val="18"/>
                <w:szCs w:val="18"/>
                <w:lang w:eastAsia="fr-FR"/>
              </w:rPr>
              <w:t>Fabriquer un niveau à eau simple, avec une bouteille d'eau, pour déterminer l'horizontalité.</w:t>
            </w:r>
          </w:p>
        </w:tc>
        <w:tc>
          <w:tcPr>
            <w:tcW w:w="3536" w:type="dxa"/>
          </w:tcPr>
          <w:p w:rsidR="001A2E8C" w:rsidRPr="004C66D7" w:rsidRDefault="001A2E8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17196" w:rsidRPr="004C66D7" w:rsidRDefault="00617196">
      <w:pPr>
        <w:rPr>
          <w:rFonts w:cstheme="minorHAnsi"/>
          <w:sz w:val="18"/>
          <w:szCs w:val="18"/>
        </w:rPr>
      </w:pPr>
    </w:p>
    <w:sectPr w:rsidR="00617196" w:rsidRPr="004C66D7" w:rsidSect="001C5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667"/>
    <w:multiLevelType w:val="multilevel"/>
    <w:tmpl w:val="1E1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F0C54"/>
    <w:multiLevelType w:val="multilevel"/>
    <w:tmpl w:val="288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233B4"/>
    <w:multiLevelType w:val="multilevel"/>
    <w:tmpl w:val="074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B48F7"/>
    <w:multiLevelType w:val="hybridMultilevel"/>
    <w:tmpl w:val="D7D25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E2E3B"/>
    <w:multiLevelType w:val="hybridMultilevel"/>
    <w:tmpl w:val="88467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0748B"/>
    <w:multiLevelType w:val="multilevel"/>
    <w:tmpl w:val="79F0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84317"/>
    <w:multiLevelType w:val="multilevel"/>
    <w:tmpl w:val="0EE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737E5"/>
    <w:multiLevelType w:val="hybridMultilevel"/>
    <w:tmpl w:val="6608CA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BE1"/>
    <w:rsid w:val="00092B17"/>
    <w:rsid w:val="000A6FFC"/>
    <w:rsid w:val="001A2E8C"/>
    <w:rsid w:val="001C05E3"/>
    <w:rsid w:val="001C5BE1"/>
    <w:rsid w:val="001C5C67"/>
    <w:rsid w:val="002D5FDF"/>
    <w:rsid w:val="003B17E8"/>
    <w:rsid w:val="003B3F7F"/>
    <w:rsid w:val="003B729A"/>
    <w:rsid w:val="00477C7C"/>
    <w:rsid w:val="004B5474"/>
    <w:rsid w:val="004C66D7"/>
    <w:rsid w:val="005B5D0A"/>
    <w:rsid w:val="005D5F28"/>
    <w:rsid w:val="00617196"/>
    <w:rsid w:val="00623295"/>
    <w:rsid w:val="00793F74"/>
    <w:rsid w:val="00825593"/>
    <w:rsid w:val="00834888"/>
    <w:rsid w:val="00935C74"/>
    <w:rsid w:val="009821EA"/>
    <w:rsid w:val="00A2679E"/>
    <w:rsid w:val="00A77B6C"/>
    <w:rsid w:val="00A846A9"/>
    <w:rsid w:val="00AD005E"/>
    <w:rsid w:val="00B47E1B"/>
    <w:rsid w:val="00B771EE"/>
    <w:rsid w:val="00BE0B23"/>
    <w:rsid w:val="00CE7B09"/>
    <w:rsid w:val="00E4066D"/>
    <w:rsid w:val="00F73A5E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2"/>
        <o:r id="V:Rule11" type="connector" idref="#_x0000_s1041"/>
        <o:r id="V:Rule12" type="connector" idref="#_x0000_s1034"/>
        <o:r id="V:Rule13" type="connector" idref="#_x0000_s1038"/>
        <o:r id="V:Rule14" type="connector" idref="#_x0000_s1036"/>
        <o:r id="V:Rule15" type="connector" idref="#_x0000_s1039"/>
        <o:r id="V:Rule16" type="connector" idref="#_x0000_s1037"/>
        <o:r id="V:Rule17" type="connector" idref="#_x0000_s1043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5B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23</cp:revision>
  <dcterms:created xsi:type="dcterms:W3CDTF">2010-02-21T19:01:00Z</dcterms:created>
  <dcterms:modified xsi:type="dcterms:W3CDTF">2010-02-28T16:02:00Z</dcterms:modified>
</cp:coreProperties>
</file>